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A1BE1" w:rsidRPr="00120A01" w:rsidP="00120A01">
      <w:pPr>
        <w:pStyle w:val="a0"/>
        <w:tabs>
          <w:tab w:val="left" w:pos="1871"/>
          <w:tab w:val="left" w:pos="3407"/>
          <w:tab w:val="left" w:pos="4949"/>
          <w:tab w:val="left" w:pos="6599"/>
        </w:tabs>
        <w:jc w:val="center"/>
        <w:rPr>
          <w:rFonts w:ascii="宋体" w:eastAsia="宋体" w:hAnsi="宋体"/>
          <w:b/>
          <w:color w:val="FF0000"/>
          <w:sz w:val="28"/>
        </w:rPr>
      </w:pPr>
      <w:r w:rsidRPr="00120A01">
        <w:rPr>
          <w:rFonts w:ascii="宋体" w:eastAsia="宋体" w:hAnsi="宋体"/>
          <w:b/>
          <w:color w:val="FF0000"/>
          <w:sz w:val="28"/>
        </w:rPr>
        <w:t>素养全练1　中国境内早期人类与文明的起源、早期国家与社会变革</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一、选择题</w:t>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noProof/>
        </w:rPr>
        <w:drawing>
          <wp:inline distT="0" distB="0" distL="0" distR="0">
            <wp:extent cx="850320" cy="1079640"/>
            <wp:effectExtent l="0" t="0" r="0" b="0"/>
            <wp:docPr id="50" name="M17.eps" descr="id:2147488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937843" name="Image0001.jpeg"/>
                    <pic:cNvPicPr/>
                  </pic:nvPicPr>
                  <pic:blipFill>
                    <a:blip xmlns:r="http://schemas.openxmlformats.org/officeDocument/2006/relationships" r:embed="rId5"/>
                    <a:stretch>
                      <a:fillRect/>
                    </a:stretch>
                  </pic:blipFill>
                  <pic:spPr>
                    <a:xfrm>
                      <a:off x="0" y="0"/>
                      <a:ext cx="850320" cy="1079640"/>
                    </a:xfrm>
                    <a:prstGeom prst="rect">
                      <a:avLst/>
                    </a:prstGeom>
                  </pic:spPr>
                </pic:pic>
              </a:graphicData>
            </a:graphic>
          </wp:inline>
        </w:drawing>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1</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北京,改编)考古工作者制作完成</w:t>
      </w:r>
      <w:r w:rsidRPr="00120A01">
        <w:rPr>
          <w:rFonts w:ascii="宋体" w:eastAsia="宋体" w:hAnsi="宋体" w:cs="Times New Roman"/>
        </w:rPr>
        <w:t>“</w:t>
      </w:r>
      <w:r w:rsidRPr="00120A01">
        <w:rPr>
          <w:rFonts w:ascii="宋体" w:eastAsia="宋体" w:hAnsi="宋体"/>
        </w:rPr>
        <w:t>北京人复原头像</w:t>
      </w:r>
      <w:r w:rsidRPr="00120A01">
        <w:rPr>
          <w:rFonts w:ascii="宋体" w:eastAsia="宋体" w:hAnsi="宋体" w:cs="Times New Roman"/>
        </w:rPr>
        <w:t>”</w:t>
      </w:r>
      <w:r w:rsidRPr="00120A01">
        <w:rPr>
          <w:rFonts w:ascii="宋体" w:eastAsia="宋体" w:hAnsi="宋体"/>
        </w:rPr>
        <w:t>(如图)的主要依据(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周口店的自然环境</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B</w:t>
      </w:r>
      <w:r w:rsidRPr="00120A01">
        <w:rPr>
          <w:rFonts w:ascii="宋体" w:eastAsia="宋体" w:hAnsi="宋体" w:cs="Times New Roman"/>
        </w:rPr>
        <w:t>.</w:t>
      </w:r>
      <w:r w:rsidRPr="00120A01">
        <w:rPr>
          <w:rFonts w:ascii="宋体" w:eastAsia="宋体" w:hAnsi="宋体"/>
        </w:rPr>
        <w:t>遗址中的打制石器</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北京人头盖骨化石</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D</w:t>
      </w:r>
      <w:r w:rsidRPr="00120A01">
        <w:rPr>
          <w:rFonts w:ascii="宋体" w:eastAsia="宋体" w:hAnsi="宋体" w:cs="Times New Roman"/>
        </w:rPr>
        <w:t>.</w:t>
      </w:r>
      <w:r w:rsidRPr="00120A01">
        <w:rPr>
          <w:rFonts w:ascii="宋体" w:eastAsia="宋体" w:hAnsi="宋体"/>
        </w:rPr>
        <w:t>北京人生活想象图</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C</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解析:</w:t>
      </w:r>
      <w:r w:rsidRPr="00120A01">
        <w:rPr>
          <w:rFonts w:ascii="宋体" w:eastAsia="宋体" w:hAnsi="宋体"/>
        </w:rPr>
        <w:t>本题考查历史研究。在历史研究中,最重要的是实物,即地下史料,化石是伴随地层形成的留有原生物印迹的石头,化石形成以后,无论地球上发生怎样的变化,它几乎都不会改变。所以,化石成了记录地球历史的特殊文字。依据这些特殊的文字,人们能够了解地层的年龄及当时的一些情况。因此,完成</w:t>
      </w:r>
      <w:r w:rsidRPr="00120A01">
        <w:rPr>
          <w:rFonts w:ascii="宋体" w:eastAsia="宋体" w:hAnsi="宋体" w:cs="Times New Roman"/>
        </w:rPr>
        <w:t>“</w:t>
      </w:r>
      <w:r w:rsidRPr="00120A01">
        <w:rPr>
          <w:rFonts w:ascii="宋体" w:eastAsia="宋体" w:hAnsi="宋体"/>
        </w:rPr>
        <w:t>北京人复原头像</w:t>
      </w:r>
      <w:r w:rsidRPr="00120A01">
        <w:rPr>
          <w:rFonts w:ascii="宋体" w:eastAsia="宋体" w:hAnsi="宋体" w:cs="Times New Roman"/>
        </w:rPr>
        <w:t>”</w:t>
      </w:r>
      <w:r w:rsidRPr="00120A01">
        <w:rPr>
          <w:rFonts w:ascii="宋体" w:eastAsia="宋体" w:hAnsi="宋体"/>
        </w:rPr>
        <w:t>主要的依据是北京人头盖骨化石,它具有稳定性和不可复制性,选C项。</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2</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山东烟台)1982年,北京人遗址被列入世界文化遗产名录。北京人是世界上最重要的原始人类之一。下列表述正确的是(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是我国境内目前已确认的最早的古人类</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B</w:t>
      </w:r>
      <w:r w:rsidRPr="00120A01">
        <w:rPr>
          <w:rFonts w:ascii="宋体" w:eastAsia="宋体" w:hAnsi="宋体" w:cs="Times New Roman"/>
        </w:rPr>
        <w:t>.</w:t>
      </w:r>
      <w:r w:rsidRPr="00120A01">
        <w:rPr>
          <w:rFonts w:ascii="宋体" w:eastAsia="宋体" w:hAnsi="宋体"/>
        </w:rPr>
        <w:t>会使用火和打制石器</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已经会制造工具和种植水稻</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D</w:t>
      </w:r>
      <w:r w:rsidRPr="00120A01">
        <w:rPr>
          <w:rFonts w:ascii="宋体" w:eastAsia="宋体" w:hAnsi="宋体" w:cs="Times New Roman"/>
        </w:rPr>
        <w:t>.</w:t>
      </w:r>
      <w:r w:rsidRPr="00120A01">
        <w:rPr>
          <w:rFonts w:ascii="宋体" w:eastAsia="宋体" w:hAnsi="宋体"/>
        </w:rPr>
        <w:t>会建造房屋和使用陶器</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B</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解析:</w:t>
      </w:r>
      <w:r w:rsidRPr="00120A01">
        <w:rPr>
          <w:rFonts w:ascii="宋体" w:eastAsia="宋体" w:hAnsi="宋体"/>
        </w:rPr>
        <w:t>本题考查北京人。元谋人是我国境内目前已确认的最早的古人类;北京人会使用火和打制石器;河姆渡人已经会制造工具和种植水稻;半坡人和河姆渡人会建造房屋和使用陶器。故本题选B项。</w:t>
      </w:r>
    </w:p>
    <w:p w:rsidR="006A1BE1" w:rsidRPr="00120A01" w:rsidP="006A1BE1">
      <w:pPr>
        <w:tabs>
          <w:tab w:val="left" w:pos="1871"/>
          <w:tab w:val="left" w:pos="3407"/>
          <w:tab w:val="left" w:pos="4949"/>
          <w:tab w:val="left" w:pos="6599"/>
        </w:tabs>
        <w:jc w:val="right"/>
        <w:rPr>
          <w:rFonts w:ascii="宋体" w:eastAsia="宋体" w:hAnsi="宋体"/>
        </w:rPr>
      </w:pPr>
      <w:r w:rsidRPr="00120A01">
        <w:rPr>
          <w:rFonts w:ascii="宋体" w:eastAsia="宋体" w:hAnsi="宋体"/>
        </w:rPr>
        <w:t>〚导学号08484000〛</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3</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云南,改编)对历史遗迹的考古发现,是研究史前历史的主要证据来源。20世纪50年代在黄河流域陕西某遗迹发掘出距今约六千年的粟粒、菜籽等遗物,据此判断生活在该遗址的是(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元谋人</w:t>
      </w:r>
      <w:r w:rsidRPr="00120A01">
        <w:rPr>
          <w:rFonts w:ascii="宋体" w:eastAsia="宋体" w:hAnsi="宋体"/>
        </w:rPr>
        <w:tab/>
        <w:t>B</w:t>
      </w:r>
      <w:r w:rsidRPr="00120A01">
        <w:rPr>
          <w:rFonts w:ascii="宋体" w:eastAsia="宋体" w:hAnsi="宋体" w:cs="Times New Roman"/>
        </w:rPr>
        <w:t>.</w:t>
      </w:r>
      <w:r w:rsidRPr="00120A01">
        <w:rPr>
          <w:rFonts w:ascii="宋体" w:eastAsia="宋体" w:hAnsi="宋体"/>
        </w:rPr>
        <w:t>北京人</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半坡居民</w:t>
      </w:r>
      <w:r w:rsidRPr="00120A01">
        <w:rPr>
          <w:rFonts w:ascii="宋体" w:eastAsia="宋体" w:hAnsi="宋体"/>
        </w:rPr>
        <w:tab/>
        <w:t>D</w:t>
      </w:r>
      <w:r w:rsidRPr="00120A01">
        <w:rPr>
          <w:rFonts w:ascii="宋体" w:eastAsia="宋体" w:hAnsi="宋体" w:cs="Times New Roman"/>
        </w:rPr>
        <w:t>.</w:t>
      </w:r>
      <w:r w:rsidRPr="00120A01">
        <w:rPr>
          <w:rFonts w:ascii="宋体" w:eastAsia="宋体" w:hAnsi="宋体"/>
        </w:rPr>
        <w:t>河姆渡居民</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C</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4</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江苏无锡)央视热播的《舌尖上的中国2</w:t>
      </w:r>
      <w:r w:rsidRPr="00120A01">
        <w:rPr>
          <w:rFonts w:ascii="宋体" w:eastAsia="宋体" w:hAnsi="宋体" w:cs="Times New Roman"/>
        </w:rPr>
        <w:t>·</w:t>
      </w:r>
      <w:r w:rsidRPr="00120A01">
        <w:rPr>
          <w:rFonts w:ascii="宋体" w:eastAsia="宋体" w:hAnsi="宋体"/>
        </w:rPr>
        <w:t>时节》展现了不少中国传统美食的生产、加工工艺。假设该剧组想拍摄有关我国最早种植水稻的专题片,你认为最符合拍摄要求的外景地是(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元谋人遗址</w:t>
      </w:r>
      <w:r w:rsidRPr="00120A01">
        <w:rPr>
          <w:rFonts w:ascii="宋体" w:eastAsia="宋体" w:hAnsi="宋体"/>
        </w:rPr>
        <w:tab/>
        <w:t>B</w:t>
      </w:r>
      <w:r w:rsidRPr="00120A01">
        <w:rPr>
          <w:rFonts w:ascii="宋体" w:eastAsia="宋体" w:hAnsi="宋体" w:cs="Times New Roman"/>
        </w:rPr>
        <w:t>.</w:t>
      </w:r>
      <w:r w:rsidRPr="00120A01">
        <w:rPr>
          <w:rFonts w:ascii="宋体" w:eastAsia="宋体" w:hAnsi="宋体"/>
        </w:rPr>
        <w:t>北京人遗址</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河姆渡遗址</w:t>
      </w:r>
      <w:r w:rsidRPr="00120A01">
        <w:rPr>
          <w:rFonts w:ascii="宋体" w:eastAsia="宋体" w:hAnsi="宋体"/>
        </w:rPr>
        <w:tab/>
        <w:t>D</w:t>
      </w:r>
      <w:r w:rsidRPr="00120A01">
        <w:rPr>
          <w:rFonts w:ascii="宋体" w:eastAsia="宋体" w:hAnsi="宋体" w:cs="Times New Roman"/>
        </w:rPr>
        <w:t>.</w:t>
      </w:r>
      <w:r w:rsidRPr="00120A01">
        <w:rPr>
          <w:rFonts w:ascii="宋体" w:eastAsia="宋体" w:hAnsi="宋体"/>
        </w:rPr>
        <w:t>半坡遗址</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C</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解析:</w:t>
      </w:r>
      <w:r w:rsidRPr="00120A01">
        <w:rPr>
          <w:rFonts w:ascii="宋体" w:eastAsia="宋体" w:hAnsi="宋体"/>
        </w:rPr>
        <w:t>本题考查的是河姆渡原始居民的生活状况。距今约7000年的浙江余姚河姆渡遗址,发现了大量人工栽培水稻的遗迹。故本题选C项。</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5</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山东德州)</w:t>
      </w:r>
      <w:r w:rsidRPr="00120A01">
        <w:rPr>
          <w:rFonts w:ascii="宋体" w:eastAsia="宋体" w:hAnsi="宋体" w:cs="Times New Roman"/>
        </w:rPr>
        <w:t>“</w:t>
      </w:r>
      <w:r w:rsidRPr="00120A01">
        <w:rPr>
          <w:rFonts w:ascii="宋体" w:eastAsia="宋体" w:hAnsi="宋体"/>
        </w:rPr>
        <w:t>中华开国五千年,神州轩辕自古传。创造指南车,平定蚩尤乱……</w:t>
      </w:r>
      <w:r w:rsidRPr="00120A01">
        <w:rPr>
          <w:rFonts w:ascii="宋体" w:eastAsia="宋体" w:hAnsi="宋体" w:cs="Times New Roman"/>
        </w:rPr>
        <w:t>”</w:t>
      </w:r>
      <w:r w:rsidRPr="00120A01">
        <w:rPr>
          <w:rFonts w:ascii="宋体" w:eastAsia="宋体" w:hAnsi="宋体"/>
        </w:rPr>
        <w:t>这是孙中山对</w:t>
      </w:r>
      <w:r w:rsidRPr="00120A01">
        <w:rPr>
          <w:rFonts w:ascii="宋体" w:eastAsia="宋体" w:hAnsi="宋体" w:cs="Times New Roman"/>
        </w:rPr>
        <w:t>“</w:t>
      </w:r>
      <w:r w:rsidRPr="00120A01">
        <w:rPr>
          <w:rFonts w:ascii="宋体" w:eastAsia="宋体" w:hAnsi="宋体"/>
        </w:rPr>
        <w:t>人文初祖</w:t>
      </w:r>
      <w:r w:rsidRPr="00120A01">
        <w:rPr>
          <w:rFonts w:ascii="宋体" w:eastAsia="宋体" w:hAnsi="宋体" w:cs="Times New Roman"/>
        </w:rPr>
        <w:t>”</w:t>
      </w:r>
      <w:r w:rsidRPr="00120A01">
        <w:rPr>
          <w:rFonts w:ascii="宋体" w:eastAsia="宋体" w:hAnsi="宋体"/>
        </w:rPr>
        <w:t>黄帝的评价。与</w:t>
      </w:r>
      <w:r w:rsidRPr="00120A01">
        <w:rPr>
          <w:rFonts w:ascii="宋体" w:eastAsia="宋体" w:hAnsi="宋体" w:cs="Times New Roman"/>
        </w:rPr>
        <w:t>“</w:t>
      </w:r>
      <w:r w:rsidRPr="00120A01">
        <w:rPr>
          <w:rFonts w:ascii="宋体" w:eastAsia="宋体" w:hAnsi="宋体"/>
        </w:rPr>
        <w:t>平定蚩尤乱</w:t>
      </w:r>
      <w:r w:rsidRPr="00120A01">
        <w:rPr>
          <w:rFonts w:ascii="宋体" w:eastAsia="宋体" w:hAnsi="宋体" w:cs="Times New Roman"/>
        </w:rPr>
        <w:t>”</w:t>
      </w:r>
      <w:r w:rsidRPr="00120A01">
        <w:rPr>
          <w:rFonts w:ascii="宋体" w:eastAsia="宋体" w:hAnsi="宋体"/>
        </w:rPr>
        <w:t>有关的战役是(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牧野之战</w:t>
      </w:r>
      <w:r w:rsidRPr="00120A01">
        <w:rPr>
          <w:rFonts w:ascii="宋体" w:eastAsia="宋体" w:hAnsi="宋体"/>
        </w:rPr>
        <w:tab/>
        <w:t>B</w:t>
      </w:r>
      <w:r w:rsidRPr="00120A01">
        <w:rPr>
          <w:rFonts w:ascii="宋体" w:eastAsia="宋体" w:hAnsi="宋体" w:cs="Times New Roman"/>
        </w:rPr>
        <w:t>.</w:t>
      </w:r>
      <w:r w:rsidRPr="00120A01">
        <w:rPr>
          <w:rFonts w:ascii="宋体" w:eastAsia="宋体" w:hAnsi="宋体"/>
        </w:rPr>
        <w:t>涿鹿之战</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城濮之战</w:t>
      </w:r>
      <w:r w:rsidRPr="00120A01">
        <w:rPr>
          <w:rFonts w:ascii="宋体" w:eastAsia="宋体" w:hAnsi="宋体"/>
        </w:rPr>
        <w:tab/>
        <w:t>D</w:t>
      </w:r>
      <w:r w:rsidRPr="00120A01">
        <w:rPr>
          <w:rFonts w:ascii="宋体" w:eastAsia="宋体" w:hAnsi="宋体" w:cs="Times New Roman"/>
        </w:rPr>
        <w:t>.</w:t>
      </w:r>
      <w:r w:rsidRPr="00120A01">
        <w:rPr>
          <w:rFonts w:ascii="宋体" w:eastAsia="宋体" w:hAnsi="宋体"/>
        </w:rPr>
        <w:t>巨鹿之战</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B</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解析:</w:t>
      </w:r>
      <w:r w:rsidRPr="00120A01">
        <w:rPr>
          <w:rFonts w:ascii="宋体" w:eastAsia="宋体" w:hAnsi="宋体"/>
        </w:rPr>
        <w:t>本题考查黄帝。题干问的是与</w:t>
      </w:r>
      <w:r w:rsidRPr="00120A01">
        <w:rPr>
          <w:rFonts w:ascii="宋体" w:eastAsia="宋体" w:hAnsi="宋体" w:cs="Times New Roman"/>
        </w:rPr>
        <w:t>“</w:t>
      </w:r>
      <w:r w:rsidRPr="00120A01">
        <w:rPr>
          <w:rFonts w:ascii="宋体" w:eastAsia="宋体" w:hAnsi="宋体"/>
        </w:rPr>
        <w:t>平定蚩尤乱</w:t>
      </w:r>
      <w:r w:rsidRPr="00120A01">
        <w:rPr>
          <w:rFonts w:ascii="宋体" w:eastAsia="宋体" w:hAnsi="宋体" w:cs="Times New Roman"/>
        </w:rPr>
        <w:t>”</w:t>
      </w:r>
      <w:r w:rsidRPr="00120A01">
        <w:rPr>
          <w:rFonts w:ascii="宋体" w:eastAsia="宋体" w:hAnsi="宋体"/>
        </w:rPr>
        <w:t>有关的战役,根据所学知识可知,炎黄部落与东方的蚩尤部落在涿鹿展开激战,最终炎黄部落打败了蚩尤部落。牧野之战是商周之间的战争;城濮之战是晋楚之间的战争;巨鹿之战是秦末农民战争的一部分。故本题选B项。</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6</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湖南郴州)以身作则、公而忘私的精神是中华民族的优良传统之一。中国历史上禹曾经为治理黄河水患,三过家门而不入;后来他又建立了中国历史上的第一个王朝。这个王朝是(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夏朝</w:t>
      </w:r>
      <w:r w:rsidRPr="00120A01">
        <w:rPr>
          <w:rFonts w:ascii="宋体" w:eastAsia="宋体" w:hAnsi="宋体"/>
        </w:rPr>
        <w:tab/>
        <w:t>B</w:t>
      </w:r>
      <w:r w:rsidRPr="00120A01">
        <w:rPr>
          <w:rFonts w:ascii="宋体" w:eastAsia="宋体" w:hAnsi="宋体" w:cs="Times New Roman"/>
        </w:rPr>
        <w:t>.</w:t>
      </w:r>
      <w:r w:rsidRPr="00120A01">
        <w:rPr>
          <w:rFonts w:ascii="宋体" w:eastAsia="宋体" w:hAnsi="宋体"/>
        </w:rPr>
        <w:t>商朝</w:t>
      </w:r>
      <w:r w:rsidRPr="00120A01">
        <w:rPr>
          <w:rFonts w:ascii="宋体" w:eastAsia="宋体" w:hAnsi="宋体"/>
        </w:rPr>
        <w:tab/>
        <w:t>C</w:t>
      </w:r>
      <w:r w:rsidRPr="00120A01">
        <w:rPr>
          <w:rFonts w:ascii="宋体" w:eastAsia="宋体" w:hAnsi="宋体" w:cs="Times New Roman"/>
        </w:rPr>
        <w:t>.</w:t>
      </w:r>
      <w:r w:rsidRPr="00120A01">
        <w:rPr>
          <w:rFonts w:ascii="宋体" w:eastAsia="宋体" w:hAnsi="宋体"/>
        </w:rPr>
        <w:t>西周</w:t>
      </w:r>
      <w:r w:rsidRPr="00120A01">
        <w:rPr>
          <w:rFonts w:ascii="宋体" w:eastAsia="宋体" w:hAnsi="宋体"/>
        </w:rPr>
        <w:tab/>
        <w:t>D</w:t>
      </w:r>
      <w:r w:rsidRPr="00120A01">
        <w:rPr>
          <w:rFonts w:ascii="宋体" w:eastAsia="宋体" w:hAnsi="宋体" w:cs="Times New Roman"/>
        </w:rPr>
        <w:t>.</w:t>
      </w:r>
      <w:r w:rsidRPr="00120A01">
        <w:rPr>
          <w:rFonts w:ascii="宋体" w:eastAsia="宋体" w:hAnsi="宋体"/>
        </w:rPr>
        <w:t>秦朝</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A</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7</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湖南怀化)他任用丞相叫管仲,</w:t>
      </w:r>
      <w:r w:rsidRPr="00120A01">
        <w:rPr>
          <w:rFonts w:ascii="宋体" w:eastAsia="宋体" w:hAnsi="宋体" w:cs="Times New Roman"/>
        </w:rPr>
        <w:t>“</w:t>
      </w:r>
      <w:r w:rsidRPr="00120A01">
        <w:rPr>
          <w:rFonts w:ascii="宋体" w:eastAsia="宋体" w:hAnsi="宋体"/>
        </w:rPr>
        <w:t>尊王攘夷为口号, 第一霸主逞威风</w:t>
      </w:r>
      <w:r w:rsidRPr="00120A01">
        <w:rPr>
          <w:rFonts w:ascii="宋体" w:eastAsia="宋体" w:hAnsi="宋体" w:cs="Times New Roman"/>
        </w:rPr>
        <w:t>”</w:t>
      </w:r>
      <w:r w:rsidRPr="00120A01">
        <w:rPr>
          <w:rFonts w:ascii="宋体" w:eastAsia="宋体" w:hAnsi="宋体"/>
        </w:rPr>
        <w:t>。该歌谣中的他是(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齐桓公</w:t>
      </w:r>
      <w:r w:rsidRPr="00120A01">
        <w:rPr>
          <w:rFonts w:ascii="宋体" w:eastAsia="宋体" w:hAnsi="宋体"/>
        </w:rPr>
        <w:tab/>
        <w:t>B</w:t>
      </w:r>
      <w:r w:rsidRPr="00120A01">
        <w:rPr>
          <w:rFonts w:ascii="宋体" w:eastAsia="宋体" w:hAnsi="宋体" w:cs="Times New Roman"/>
        </w:rPr>
        <w:t>.</w:t>
      </w:r>
      <w:r w:rsidRPr="00120A01">
        <w:rPr>
          <w:rFonts w:ascii="宋体" w:eastAsia="宋体" w:hAnsi="宋体"/>
        </w:rPr>
        <w:t>晋文公</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楚庄王</w:t>
      </w:r>
      <w:r w:rsidRPr="00120A01">
        <w:rPr>
          <w:rFonts w:ascii="宋体" w:eastAsia="宋体" w:hAnsi="宋体"/>
        </w:rPr>
        <w:tab/>
        <w:t>D</w:t>
      </w:r>
      <w:r w:rsidRPr="00120A01">
        <w:rPr>
          <w:rFonts w:ascii="宋体" w:eastAsia="宋体" w:hAnsi="宋体" w:cs="Times New Roman"/>
        </w:rPr>
        <w:t>.</w:t>
      </w:r>
      <w:r w:rsidRPr="00120A01">
        <w:rPr>
          <w:rFonts w:ascii="宋体" w:eastAsia="宋体" w:hAnsi="宋体"/>
        </w:rPr>
        <w:t>越王勾践</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A</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8</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四川眉山)识读地图是学习历史的重要内容之一,下图属于哪一时期的形势图(　　)</w:t>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noProof/>
        </w:rPr>
        <w:drawing>
          <wp:inline distT="0" distB="0" distL="0" distR="0">
            <wp:extent cx="1828800" cy="1600920"/>
            <wp:effectExtent l="0" t="0" r="0" b="0"/>
            <wp:docPr id="51" name="M18.eps" descr="id:2147488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505155" name="Image0002.jpeg"/>
                    <pic:cNvPicPr/>
                  </pic:nvPicPr>
                  <pic:blipFill>
                    <a:blip xmlns:r="http://schemas.openxmlformats.org/officeDocument/2006/relationships" r:embed="rId6"/>
                    <a:stretch>
                      <a:fillRect/>
                    </a:stretch>
                  </pic:blipFill>
                  <pic:spPr>
                    <a:xfrm>
                      <a:off x="0" y="0"/>
                      <a:ext cx="1828800" cy="1600920"/>
                    </a:xfrm>
                    <a:prstGeom prst="rect">
                      <a:avLst/>
                    </a:prstGeom>
                  </pic:spPr>
                </pic:pic>
              </a:graphicData>
            </a:graphic>
          </wp:inline>
        </w:drawing>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西周时期</w:t>
      </w:r>
      <w:r w:rsidRPr="00120A01">
        <w:rPr>
          <w:rFonts w:ascii="宋体" w:eastAsia="宋体" w:hAnsi="宋体"/>
        </w:rPr>
        <w:tab/>
        <w:t>B</w:t>
      </w:r>
      <w:r w:rsidRPr="00120A01">
        <w:rPr>
          <w:rFonts w:ascii="宋体" w:eastAsia="宋体" w:hAnsi="宋体" w:cs="Times New Roman"/>
        </w:rPr>
        <w:t>.</w:t>
      </w:r>
      <w:r w:rsidRPr="00120A01">
        <w:rPr>
          <w:rFonts w:ascii="宋体" w:eastAsia="宋体" w:hAnsi="宋体"/>
        </w:rPr>
        <w:t>春秋时期</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战国时期</w:t>
      </w:r>
      <w:r w:rsidRPr="00120A01">
        <w:rPr>
          <w:rFonts w:ascii="宋体" w:eastAsia="宋体" w:hAnsi="宋体"/>
        </w:rPr>
        <w:tab/>
        <w:t>D</w:t>
      </w:r>
      <w:r w:rsidRPr="00120A01">
        <w:rPr>
          <w:rFonts w:ascii="宋体" w:eastAsia="宋体" w:hAnsi="宋体" w:cs="Times New Roman"/>
        </w:rPr>
        <w:t>.</w:t>
      </w:r>
      <w:r w:rsidRPr="00120A01">
        <w:rPr>
          <w:rFonts w:ascii="宋体" w:eastAsia="宋体" w:hAnsi="宋体"/>
        </w:rPr>
        <w:t>秦朝时期</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C</w:t>
      </w:r>
    </w:p>
    <w:p w:rsidR="006A1BE1" w:rsidRPr="00120A01" w:rsidP="006A1BE1">
      <w:pPr>
        <w:tabs>
          <w:tab w:val="left" w:pos="1871"/>
          <w:tab w:val="left" w:pos="3407"/>
          <w:tab w:val="left" w:pos="4949"/>
          <w:tab w:val="left" w:pos="6599"/>
        </w:tabs>
        <w:jc w:val="right"/>
        <w:rPr>
          <w:rFonts w:ascii="宋体" w:eastAsia="宋体" w:hAnsi="宋体"/>
        </w:rPr>
      </w:pPr>
      <w:r w:rsidRPr="00120A01">
        <w:rPr>
          <w:rFonts w:ascii="宋体" w:eastAsia="宋体" w:hAnsi="宋体"/>
        </w:rPr>
        <w:t>〚导学号08484001〛</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9</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山东滨州)以下是春秋战国时期时代特征示意图,图示中</w:t>
      </w:r>
      <w:r w:rsidRPr="00120A01">
        <w:rPr>
          <w:rFonts w:ascii="宋体" w:eastAsia="宋体" w:hAnsi="宋体" w:cs="Times New Roman"/>
        </w:rPr>
        <w:t>“</w:t>
      </w:r>
      <w:r w:rsidRPr="00120A01">
        <w:rPr>
          <w:rFonts w:ascii="宋体" w:eastAsia="宋体" w:hAnsi="宋体"/>
        </w:rPr>
        <w:t>大变革</w:t>
      </w:r>
      <w:r w:rsidRPr="00120A01">
        <w:rPr>
          <w:rFonts w:ascii="宋体" w:eastAsia="宋体" w:hAnsi="宋体" w:cs="Times New Roman"/>
        </w:rPr>
        <w:t>”</w:t>
      </w:r>
      <w:r w:rsidRPr="00120A01">
        <w:rPr>
          <w:rFonts w:ascii="宋体" w:eastAsia="宋体" w:hAnsi="宋体"/>
        </w:rPr>
        <w:t>处的内容应是(　　)</w:t>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noProof/>
        </w:rPr>
        <w:drawing>
          <wp:inline distT="0" distB="0" distL="0" distR="0">
            <wp:extent cx="2526120" cy="393120"/>
            <wp:effectExtent l="0" t="0" r="0" b="0"/>
            <wp:docPr id="52" name="M19.eps" descr="id:2147488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408640" name="Image0003.jpeg"/>
                    <pic:cNvPicPr/>
                  </pic:nvPicPr>
                  <pic:blipFill>
                    <a:blip xmlns:r="http://schemas.openxmlformats.org/officeDocument/2006/relationships" r:embed="rId7"/>
                    <a:stretch>
                      <a:fillRect/>
                    </a:stretch>
                  </pic:blipFill>
                  <pic:spPr>
                    <a:xfrm>
                      <a:off x="0" y="0"/>
                      <a:ext cx="2526120" cy="393120"/>
                    </a:xfrm>
                    <a:prstGeom prst="rect">
                      <a:avLst/>
                    </a:prstGeom>
                  </pic:spPr>
                </pic:pic>
              </a:graphicData>
            </a:graphic>
          </wp:inline>
        </w:drawing>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国家产生</w:t>
      </w:r>
      <w:r w:rsidRPr="00120A01">
        <w:rPr>
          <w:rFonts w:ascii="宋体" w:eastAsia="宋体" w:hAnsi="宋体"/>
        </w:rPr>
        <w:tab/>
        <w:t>B</w:t>
      </w:r>
      <w:r w:rsidRPr="00120A01">
        <w:rPr>
          <w:rFonts w:ascii="宋体" w:eastAsia="宋体" w:hAnsi="宋体" w:cs="Times New Roman"/>
        </w:rPr>
        <w:t>.</w:t>
      </w:r>
      <w:r w:rsidRPr="00120A01">
        <w:rPr>
          <w:rFonts w:ascii="宋体" w:eastAsia="宋体" w:hAnsi="宋体"/>
        </w:rPr>
        <w:t>文明起源</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政权分立</w:t>
      </w:r>
      <w:r w:rsidRPr="00120A01">
        <w:rPr>
          <w:rFonts w:ascii="宋体" w:eastAsia="宋体" w:hAnsi="宋体"/>
        </w:rPr>
        <w:tab/>
        <w:t>D</w:t>
      </w:r>
      <w:r w:rsidRPr="00120A01">
        <w:rPr>
          <w:rFonts w:ascii="宋体" w:eastAsia="宋体" w:hAnsi="宋体" w:cs="Times New Roman"/>
        </w:rPr>
        <w:t>.</w:t>
      </w:r>
      <w:r w:rsidRPr="00120A01">
        <w:rPr>
          <w:rFonts w:ascii="宋体" w:eastAsia="宋体" w:hAnsi="宋体"/>
        </w:rPr>
        <w:t>社会转型</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D</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解析:</w:t>
      </w:r>
      <w:r w:rsidRPr="00120A01">
        <w:rPr>
          <w:rFonts w:ascii="宋体" w:eastAsia="宋体" w:hAnsi="宋体"/>
        </w:rPr>
        <w:t>本题考查春秋战国时期的时代特征。春秋战国的大变革体现在社会转型上,逐渐进入封建社会。文明起源是史前时期的时代特征;国家产生是夏商周时期总的时代特征;政权分立是魏晋南北朝时期的时代特征。故本题选D项。</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10</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四川泸州)《史记</w:t>
      </w:r>
      <w:r w:rsidRPr="00120A01">
        <w:rPr>
          <w:rFonts w:ascii="宋体" w:eastAsia="宋体" w:hAnsi="宋体" w:cs="Times New Roman"/>
        </w:rPr>
        <w:t>·</w:t>
      </w:r>
      <w:r w:rsidRPr="00120A01">
        <w:rPr>
          <w:rFonts w:ascii="宋体" w:eastAsia="宋体" w:hAnsi="宋体"/>
        </w:rPr>
        <w:t>商君列传》记载:</w:t>
      </w:r>
      <w:r w:rsidRPr="00120A01">
        <w:rPr>
          <w:rFonts w:ascii="宋体" w:eastAsia="宋体" w:hAnsi="宋体" w:cs="Times New Roman"/>
        </w:rPr>
        <w:t>“</w:t>
      </w:r>
      <w:r w:rsidRPr="00120A01">
        <w:rPr>
          <w:rFonts w:ascii="宋体" w:eastAsia="宋体" w:hAnsi="宋体"/>
        </w:rPr>
        <w:t>令民为什伍,而相牧司连坐。……告奸者与斩敌首同赏,匿奸者与降敌同罚。……行之十年,秦民大说,道不拾遗,山无盗贼……</w:t>
      </w:r>
      <w:r w:rsidRPr="00120A01">
        <w:rPr>
          <w:rFonts w:ascii="宋体" w:eastAsia="宋体" w:hAnsi="宋体" w:cs="Times New Roman"/>
        </w:rPr>
        <w:t>”</w:t>
      </w:r>
      <w:r w:rsidRPr="00120A01">
        <w:rPr>
          <w:rFonts w:ascii="宋体" w:eastAsia="宋体" w:hAnsi="宋体"/>
        </w:rPr>
        <w:t>。这反映了商鞅变法(　　)</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A</w:t>
      </w:r>
      <w:r w:rsidRPr="00120A01">
        <w:rPr>
          <w:rFonts w:ascii="宋体" w:eastAsia="宋体" w:hAnsi="宋体" w:cs="Times New Roman"/>
        </w:rPr>
        <w:t>.</w:t>
      </w:r>
      <w:r w:rsidRPr="00120A01">
        <w:rPr>
          <w:rFonts w:ascii="宋体" w:eastAsia="宋体" w:hAnsi="宋体"/>
        </w:rPr>
        <w:t>注重法治,稳定社会秩序</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B</w:t>
      </w:r>
      <w:r w:rsidRPr="00120A01">
        <w:rPr>
          <w:rFonts w:ascii="宋体" w:eastAsia="宋体" w:hAnsi="宋体" w:cs="Times New Roman"/>
        </w:rPr>
        <w:t>.</w:t>
      </w:r>
      <w:r w:rsidRPr="00120A01">
        <w:rPr>
          <w:rFonts w:ascii="宋体" w:eastAsia="宋体" w:hAnsi="宋体"/>
        </w:rPr>
        <w:t>承认土地私有,发展经济</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C</w:t>
      </w:r>
      <w:r w:rsidRPr="00120A01">
        <w:rPr>
          <w:rFonts w:ascii="宋体" w:eastAsia="宋体" w:hAnsi="宋体" w:cs="Times New Roman"/>
        </w:rPr>
        <w:t>.</w:t>
      </w:r>
      <w:r w:rsidRPr="00120A01">
        <w:rPr>
          <w:rFonts w:ascii="宋体" w:eastAsia="宋体" w:hAnsi="宋体"/>
        </w:rPr>
        <w:t>推行县制,便于国家管理</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D</w:t>
      </w:r>
      <w:r w:rsidRPr="00120A01">
        <w:rPr>
          <w:rFonts w:ascii="宋体" w:eastAsia="宋体" w:hAnsi="宋体" w:cs="Times New Roman"/>
        </w:rPr>
        <w:t>.</w:t>
      </w:r>
      <w:r w:rsidRPr="00120A01">
        <w:rPr>
          <w:rFonts w:ascii="宋体" w:eastAsia="宋体" w:hAnsi="宋体"/>
        </w:rPr>
        <w:t>推动民族交融,富国强兵</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答案:</w:t>
      </w:r>
      <w:r w:rsidRPr="00120A01">
        <w:rPr>
          <w:rFonts w:ascii="宋体" w:eastAsia="宋体" w:hAnsi="宋体"/>
        </w:rPr>
        <w:t>A</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二、非选择题</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11</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甘肃陇南月测,改编)阅读下列材料,回答问题。</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材料一　我国是早期人类化石和文化发现的重要地区之一。……我国旧石器时代初期文化遗址有二十余处,北起辽宁,南及云南,西至陕西,东到安徽。沿黄河、长江两大河流分布较为密集。</w:t>
      </w:r>
    </w:p>
    <w:p w:rsidR="006A1BE1" w:rsidRPr="00120A01" w:rsidP="006A1BE1">
      <w:pPr>
        <w:tabs>
          <w:tab w:val="left" w:pos="1871"/>
          <w:tab w:val="left" w:pos="3407"/>
          <w:tab w:val="left" w:pos="4949"/>
          <w:tab w:val="left" w:pos="6599"/>
        </w:tabs>
        <w:jc w:val="right"/>
        <w:rPr>
          <w:rFonts w:ascii="宋体" w:eastAsia="宋体" w:hAnsi="宋体"/>
        </w:rPr>
      </w:pPr>
      <w:r w:rsidRPr="00120A01">
        <w:rPr>
          <w:rFonts w:ascii="宋体" w:eastAsia="宋体" w:hAnsi="宋体" w:cs="Times New Roman"/>
        </w:rPr>
        <w:t>——</w:t>
      </w:r>
      <w:r w:rsidRPr="00120A01">
        <w:rPr>
          <w:rFonts w:ascii="宋体" w:eastAsia="宋体" w:hAnsi="宋体"/>
        </w:rPr>
        <w:t>《中国原始社会史》</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(1)指出材料一中</w:t>
      </w:r>
      <w:r w:rsidRPr="00120A01">
        <w:rPr>
          <w:rFonts w:ascii="宋体" w:eastAsia="宋体" w:hAnsi="宋体" w:cs="Times New Roman"/>
        </w:rPr>
        <w:t>“</w:t>
      </w:r>
      <w:r w:rsidRPr="00120A01">
        <w:rPr>
          <w:rFonts w:ascii="宋体" w:eastAsia="宋体" w:hAnsi="宋体"/>
        </w:rPr>
        <w:t>云南</w:t>
      </w:r>
      <w:r w:rsidRPr="00120A01">
        <w:rPr>
          <w:rFonts w:ascii="宋体" w:eastAsia="宋体" w:hAnsi="宋体" w:cs="Times New Roman"/>
        </w:rPr>
        <w:t>”</w:t>
      </w:r>
      <w:r w:rsidRPr="00120A01">
        <w:rPr>
          <w:rFonts w:ascii="宋体" w:eastAsia="宋体" w:hAnsi="宋体"/>
        </w:rPr>
        <w:t>所在的重要原始人类遗址是什么。</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材料二　如图</w:t>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noProof/>
        </w:rPr>
        <w:drawing>
          <wp:inline distT="0" distB="0" distL="0" distR="0">
            <wp:extent cx="1359360" cy="1536840"/>
            <wp:effectExtent l="0" t="0" r="0" b="0"/>
            <wp:docPr id="53" name="M20.eps" descr="id:2147488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8645" name="Image0004.jpeg"/>
                    <pic:cNvPicPr/>
                  </pic:nvPicPr>
                  <pic:blipFill>
                    <a:blip xmlns:r="http://schemas.openxmlformats.org/officeDocument/2006/relationships" r:embed="rId8"/>
                    <a:stretch>
                      <a:fillRect/>
                    </a:stretch>
                  </pic:blipFill>
                  <pic:spPr>
                    <a:xfrm>
                      <a:off x="0" y="0"/>
                      <a:ext cx="1359360" cy="1536840"/>
                    </a:xfrm>
                    <a:prstGeom prst="rect">
                      <a:avLst/>
                    </a:prstGeom>
                  </pic:spPr>
                </pic:pic>
              </a:graphicData>
            </a:graphic>
          </wp:inline>
        </w:drawing>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rPr>
        <w:t>中国原始人类遗址分布图</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(2)根据材料二分析,我国原始人类遗址主要分布在什么区域?根据上述材料,分析说明,黄河、长江为什么被称作是我们的母亲河?</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材料三　穿越时空,追溯历史,展现在你面前的是发生在距今约70万~20万年的一幕。</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清晨,他们伴着第一缕阳光从山洞出发了。他们中青壮年手拿火把开始追逐山林中的肿骨鹿,有用木棒击打的,有用打制的尖锐石头丢的,肿骨鹿逐渐失去了抵抗能力,成为他们第一个猎物。留在洞内的妇女、老人和孩子也没有闲着,他们成群结队地在洞周围摘果实,并用保留下来的火种烤</w:t>
      </w:r>
      <w:r w:rsidRPr="00120A01">
        <w:rPr>
          <w:rFonts w:ascii="宋体" w:eastAsia="宋体" w:hAnsi="宋体"/>
        </w:rPr>
        <w:t>熟了吃。落日的余晖斜斜地射入洞内,打猎归来的人们与洞内的人们围坐在火堆旁,分享着捕获来的猎物。</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(3)材料三中的</w:t>
      </w:r>
      <w:r w:rsidRPr="00120A01">
        <w:rPr>
          <w:rFonts w:ascii="宋体" w:eastAsia="宋体" w:hAnsi="宋体" w:cs="Times New Roman"/>
        </w:rPr>
        <w:t>“</w:t>
      </w:r>
      <w:r w:rsidRPr="00120A01">
        <w:rPr>
          <w:rFonts w:ascii="宋体" w:eastAsia="宋体" w:hAnsi="宋体"/>
        </w:rPr>
        <w:t>他们</w:t>
      </w:r>
      <w:r w:rsidRPr="00120A01">
        <w:rPr>
          <w:rFonts w:ascii="宋体" w:eastAsia="宋体" w:hAnsi="宋体" w:cs="Times New Roman"/>
        </w:rPr>
        <w:t>”</w:t>
      </w:r>
      <w:r w:rsidRPr="00120A01">
        <w:rPr>
          <w:rFonts w:ascii="宋体" w:eastAsia="宋体" w:hAnsi="宋体"/>
        </w:rPr>
        <w:t>是我国境内的哪一原始居民?他们生活的主要地域在哪里?从上述材料中,我们可以发现哪些有效的历史信息?</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参考答案:</w:t>
      </w:r>
      <w:r w:rsidRPr="00120A01">
        <w:rPr>
          <w:rFonts w:ascii="宋体" w:eastAsia="宋体" w:hAnsi="宋体"/>
        </w:rPr>
        <w:t>(1)元谋人遗址。</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(2)黄河、长江流域。我国早期人类化石和文物发现的重要地区主要集中分布在黄河、长江流域,他们的历史活动奠定了中华文明的基础。(言之有理即可)</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(3)北京人。北京西南周口店龙骨山上。北京人居住在山洞里;已经会制造石制工具;通过狩猎和采集果实获得食物;已学会使用火;已学会吃熟食。</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12</w:t>
      </w:r>
      <w:r w:rsidRPr="00120A01">
        <w:rPr>
          <w:rFonts w:ascii="宋体" w:eastAsia="宋体" w:hAnsi="宋体" w:cs="Times New Roman"/>
        </w:rPr>
        <w:t>.</w:t>
      </w:r>
      <w:r w:rsidRPr="00120A01">
        <w:rPr>
          <w:rFonts w:ascii="宋体" w:eastAsia="宋体" w:hAnsi="宋体"/>
        </w:rPr>
        <w:t>阅读下列材料,回答问题。</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材料一　七八千年前,中国北方和南方的农业与农耕聚落都有了很大发展。耒、耜的出现和普遍使用,粮食的储备,使人们的精神生活得到多方面的发展。……内部大小血缘集体之间以及个人之间,关系平等和睦。</w:t>
      </w:r>
    </w:p>
    <w:p w:rsidR="006A1BE1" w:rsidRPr="00120A01" w:rsidP="006A1BE1">
      <w:pPr>
        <w:tabs>
          <w:tab w:val="left" w:pos="1871"/>
          <w:tab w:val="left" w:pos="3407"/>
          <w:tab w:val="left" w:pos="4949"/>
          <w:tab w:val="left" w:pos="6599"/>
        </w:tabs>
        <w:jc w:val="right"/>
        <w:rPr>
          <w:rFonts w:ascii="宋体" w:eastAsia="宋体" w:hAnsi="宋体"/>
        </w:rPr>
      </w:pPr>
      <w:r w:rsidRPr="00120A01">
        <w:rPr>
          <w:rFonts w:ascii="宋体" w:eastAsia="宋体" w:hAnsi="宋体" w:cs="Times New Roman"/>
        </w:rPr>
        <w:t>——</w:t>
      </w:r>
      <w:r w:rsidRPr="00120A01">
        <w:rPr>
          <w:rFonts w:ascii="宋体" w:eastAsia="宋体" w:hAnsi="宋体"/>
        </w:rPr>
        <w:t>《简明中国历史读本》</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材料二　在郭家庄发掘160号商代墓,出土青铜礼器40件……器表均有精美的纹饰和族徽文字,还有28件青铜兵器和生产工具,220件青铜兵器和900多枚铜镞……墓主人可能是地位较高的武将。</w:t>
      </w:r>
    </w:p>
    <w:p w:rsidR="006A1BE1" w:rsidRPr="00120A01" w:rsidP="006A1BE1">
      <w:pPr>
        <w:tabs>
          <w:tab w:val="left" w:pos="1871"/>
          <w:tab w:val="left" w:pos="3407"/>
          <w:tab w:val="left" w:pos="4949"/>
          <w:tab w:val="left" w:pos="6599"/>
        </w:tabs>
        <w:jc w:val="right"/>
        <w:rPr>
          <w:rFonts w:ascii="宋体" w:eastAsia="宋体" w:hAnsi="宋体"/>
        </w:rPr>
      </w:pPr>
      <w:r w:rsidRPr="00120A01">
        <w:rPr>
          <w:rFonts w:ascii="宋体" w:eastAsia="宋体" w:hAnsi="宋体" w:cs="Times New Roman"/>
        </w:rPr>
        <w:t>——</w:t>
      </w:r>
      <w:r w:rsidRPr="00120A01">
        <w:rPr>
          <w:rFonts w:ascii="宋体" w:eastAsia="宋体" w:hAnsi="宋体"/>
        </w:rPr>
        <w:t>《新中国考古五十年》</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材料三　《吕氏春秋》指出:</w:t>
      </w:r>
      <w:r w:rsidRPr="00120A01">
        <w:rPr>
          <w:rFonts w:ascii="宋体" w:eastAsia="宋体" w:hAnsi="宋体" w:cs="Times New Roman"/>
        </w:rPr>
        <w:t>“</w:t>
      </w:r>
      <w:r w:rsidRPr="00120A01">
        <w:rPr>
          <w:rFonts w:ascii="宋体" w:eastAsia="宋体" w:hAnsi="宋体"/>
        </w:rPr>
        <w:t>公作则迟,有所匿其力也;分地则速,无所匿迟也。</w:t>
      </w:r>
      <w:r w:rsidRPr="00120A01">
        <w:rPr>
          <w:rFonts w:ascii="宋体" w:eastAsia="宋体" w:hAnsi="宋体" w:cs="Times New Roman"/>
        </w:rPr>
        <w:t>”</w:t>
      </w:r>
      <w:r w:rsidRPr="00120A01">
        <w:rPr>
          <w:rFonts w:ascii="宋体" w:eastAsia="宋体" w:hAnsi="宋体"/>
        </w:rPr>
        <w:t>所谓</w:t>
      </w:r>
      <w:r w:rsidRPr="00120A01">
        <w:rPr>
          <w:rFonts w:ascii="宋体" w:eastAsia="宋体" w:hAnsi="宋体" w:cs="Times New Roman"/>
        </w:rPr>
        <w:t>“</w:t>
      </w:r>
      <w:r w:rsidRPr="00120A01">
        <w:rPr>
          <w:rFonts w:ascii="宋体" w:eastAsia="宋体" w:hAnsi="宋体"/>
        </w:rPr>
        <w:t>公作</w:t>
      </w:r>
      <w:r w:rsidRPr="00120A01">
        <w:rPr>
          <w:rFonts w:ascii="宋体" w:eastAsia="宋体" w:hAnsi="宋体" w:cs="Times New Roman"/>
        </w:rPr>
        <w:t>”</w:t>
      </w:r>
      <w:r w:rsidRPr="00120A01">
        <w:rPr>
          <w:rFonts w:ascii="宋体" w:eastAsia="宋体" w:hAnsi="宋体"/>
        </w:rPr>
        <w:t>,就是指奴隶在井田上的集体耕作,</w:t>
      </w:r>
      <w:r w:rsidRPr="00120A01">
        <w:rPr>
          <w:rFonts w:ascii="宋体" w:eastAsia="宋体" w:hAnsi="宋体" w:cs="Times New Roman"/>
        </w:rPr>
        <w:t>“</w:t>
      </w:r>
      <w:r w:rsidRPr="00120A01">
        <w:rPr>
          <w:rFonts w:ascii="宋体" w:eastAsia="宋体" w:hAnsi="宋体"/>
        </w:rPr>
        <w:t>分地</w:t>
      </w:r>
      <w:r w:rsidRPr="00120A01">
        <w:rPr>
          <w:rFonts w:ascii="宋体" w:eastAsia="宋体" w:hAnsi="宋体" w:cs="Times New Roman"/>
        </w:rPr>
        <w:t>”</w:t>
      </w:r>
      <w:r w:rsidRPr="00120A01">
        <w:rPr>
          <w:rFonts w:ascii="宋体" w:eastAsia="宋体" w:hAnsi="宋体"/>
        </w:rPr>
        <w:t>则是指封建制度下的租佃制。反映了没落的奴隶制与新发展起来的封建制之间的鲜明对比。</w:t>
      </w:r>
    </w:p>
    <w:p w:rsidR="006A1BE1" w:rsidRPr="00120A01" w:rsidP="006A1BE1">
      <w:pPr>
        <w:tabs>
          <w:tab w:val="left" w:pos="1871"/>
          <w:tab w:val="left" w:pos="3407"/>
          <w:tab w:val="left" w:pos="4949"/>
          <w:tab w:val="left" w:pos="6599"/>
        </w:tabs>
        <w:jc w:val="right"/>
        <w:rPr>
          <w:rFonts w:ascii="宋体" w:eastAsia="宋体" w:hAnsi="宋体"/>
        </w:rPr>
      </w:pPr>
      <w:r w:rsidRPr="00120A01">
        <w:rPr>
          <w:rFonts w:ascii="宋体" w:eastAsia="宋体" w:hAnsi="宋体" w:cs="Times New Roman"/>
        </w:rPr>
        <w:t>——</w:t>
      </w:r>
      <w:r w:rsidRPr="00120A01">
        <w:rPr>
          <w:rFonts w:ascii="宋体" w:eastAsia="宋体" w:hAnsi="宋体"/>
        </w:rPr>
        <w:t>《中国古代史》</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(1)据材料一,列举农业</w:t>
      </w:r>
      <w:r w:rsidRPr="00120A01">
        <w:rPr>
          <w:rFonts w:ascii="宋体" w:eastAsia="宋体" w:hAnsi="宋体" w:cs="Times New Roman"/>
        </w:rPr>
        <w:t>“</w:t>
      </w:r>
      <w:r w:rsidRPr="00120A01">
        <w:rPr>
          <w:rFonts w:ascii="宋体" w:eastAsia="宋体" w:hAnsi="宋体"/>
        </w:rPr>
        <w:t>有了很大发展</w:t>
      </w:r>
      <w:r w:rsidRPr="00120A01">
        <w:rPr>
          <w:rFonts w:ascii="宋体" w:eastAsia="宋体" w:hAnsi="宋体" w:cs="Times New Roman"/>
        </w:rPr>
        <w:t>”</w:t>
      </w:r>
      <w:r w:rsidRPr="00120A01">
        <w:rPr>
          <w:rFonts w:ascii="宋体" w:eastAsia="宋体" w:hAnsi="宋体"/>
        </w:rPr>
        <w:t>的表现。结合所学知识,举一例说明河姆渡原始居民的</w:t>
      </w:r>
      <w:r w:rsidRPr="00120A01">
        <w:rPr>
          <w:rFonts w:ascii="宋体" w:eastAsia="宋体" w:hAnsi="宋体" w:cs="Times New Roman"/>
        </w:rPr>
        <w:t>“</w:t>
      </w:r>
      <w:r w:rsidRPr="00120A01">
        <w:rPr>
          <w:rFonts w:ascii="宋体" w:eastAsia="宋体" w:hAnsi="宋体"/>
        </w:rPr>
        <w:t>精神生活</w:t>
      </w:r>
      <w:r w:rsidRPr="00120A01">
        <w:rPr>
          <w:rFonts w:ascii="宋体" w:eastAsia="宋体" w:hAnsi="宋体" w:cs="Times New Roman"/>
        </w:rPr>
        <w:t>”</w:t>
      </w:r>
      <w:r w:rsidRPr="00120A01">
        <w:rPr>
          <w:rFonts w:ascii="宋体" w:eastAsia="宋体" w:hAnsi="宋体"/>
        </w:rPr>
        <w:t>得到了发展。</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(2)据材料二,从商代墓出土文物中可以归纳出当时的哪些历史信息?</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(3)结合材料三和所学知识,春秋时期耕作方式有何变化?据材料三,这一变化有何历史作用?</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(4)综合上述材料,概括这一时期社会形态的演进过程。</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参考答案:</w:t>
      </w:r>
      <w:r w:rsidRPr="00120A01">
        <w:rPr>
          <w:rFonts w:ascii="宋体" w:eastAsia="宋体" w:hAnsi="宋体"/>
        </w:rPr>
        <w:t>(1)表现:耒、耜的出现和普遍使用;粮食的储备。例:制作玉器和简单的乐器骨哨。</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(2)青铜器品种多,数量大;青铜工艺高超;已有文字等。</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(3)由集体耕作到租佃制出现。提高了生产积极性(生产力得到发展)。</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(4)从原始社会到奴隶社会,再走向封建社会。</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b/>
        </w:rPr>
        <w:t>13</w:t>
      </w:r>
      <w:r w:rsidRPr="00120A01">
        <w:rPr>
          <w:rFonts w:ascii="宋体" w:eastAsia="宋体" w:hAnsi="宋体" w:cs="Times New Roman"/>
        </w:rPr>
        <w:t>.</w:t>
      </w:r>
      <w:r w:rsidRPr="00120A01">
        <w:rPr>
          <w:rFonts w:ascii="宋体" w:eastAsia="宋体" w:hAnsi="宋体"/>
        </w:rPr>
        <w:t>(2018</w:t>
      </w:r>
      <w:r w:rsidRPr="00120A01">
        <w:rPr>
          <w:rFonts w:ascii="宋体" w:eastAsia="宋体" w:hAnsi="宋体" w:cs="Times New Roman"/>
        </w:rPr>
        <w:t>·</w:t>
      </w:r>
      <w:r w:rsidRPr="00120A01">
        <w:rPr>
          <w:rFonts w:ascii="宋体" w:eastAsia="宋体" w:hAnsi="宋体"/>
        </w:rPr>
        <w:t>山东莱芜,改编)从西周到战国,我国的政治、经济和思想领域发生了一系列的重大变革,对后世产生了深远影响。阅读下列材料,回答问题。</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材料一</w:t>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noProof/>
        </w:rPr>
        <w:drawing>
          <wp:inline distT="0" distB="0" distL="0" distR="0">
            <wp:extent cx="2058120" cy="1600920"/>
            <wp:effectExtent l="0" t="0" r="0" b="0"/>
            <wp:docPr id="54" name="M21.eps" descr="id:2147488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024217" name="Image0005.jpeg"/>
                    <pic:cNvPicPr/>
                  </pic:nvPicPr>
                  <pic:blipFill>
                    <a:blip xmlns:r="http://schemas.openxmlformats.org/officeDocument/2006/relationships" r:embed="rId9"/>
                    <a:stretch>
                      <a:fillRect/>
                    </a:stretch>
                  </pic:blipFill>
                  <pic:spPr>
                    <a:xfrm>
                      <a:off x="0" y="0"/>
                      <a:ext cx="2058120" cy="1600920"/>
                    </a:xfrm>
                    <a:prstGeom prst="rect">
                      <a:avLst/>
                    </a:prstGeom>
                  </pic:spPr>
                </pic:pic>
              </a:graphicData>
            </a:graphic>
          </wp:inline>
        </w:drawing>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rPr>
        <w:t>图1　《周初形势图》</w:t>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noProof/>
        </w:rPr>
        <w:drawing>
          <wp:inline distT="0" distB="0" distL="0" distR="0">
            <wp:extent cx="1802880" cy="1738800"/>
            <wp:effectExtent l="0" t="0" r="0" b="0"/>
            <wp:docPr id="55" name="M22.eps" descr="id:2147488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04178" name="Image0006.jpeg"/>
                    <pic:cNvPicPr/>
                  </pic:nvPicPr>
                  <pic:blipFill>
                    <a:blip xmlns:r="http://schemas.openxmlformats.org/officeDocument/2006/relationships" r:embed="rId10"/>
                    <a:stretch>
                      <a:fillRect/>
                    </a:stretch>
                  </pic:blipFill>
                  <pic:spPr>
                    <a:xfrm>
                      <a:off x="0" y="0"/>
                      <a:ext cx="1802880" cy="1738800"/>
                    </a:xfrm>
                    <a:prstGeom prst="rect">
                      <a:avLst/>
                    </a:prstGeom>
                  </pic:spPr>
                </pic:pic>
              </a:graphicData>
            </a:graphic>
          </wp:inline>
        </w:drawing>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rPr>
        <w:t>图2　《春秋争霸形势图》</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(1)图1主要体现了我国古代的什么政治制度?图2反映出当时社会出现了什么现象?这一现象的出现产生了什么历史影响?</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材料二</w:t>
      </w:r>
    </w:p>
    <w:p w:rsidR="006A1BE1" w:rsidRPr="00120A01" w:rsidP="006A1BE1">
      <w:pPr>
        <w:tabs>
          <w:tab w:val="left" w:pos="1871"/>
          <w:tab w:val="left" w:pos="3407"/>
          <w:tab w:val="left" w:pos="4949"/>
          <w:tab w:val="left" w:pos="6599"/>
        </w:tabs>
        <w:jc w:val="center"/>
        <w:rPr>
          <w:rFonts w:ascii="宋体" w:eastAsia="宋体" w:hAnsi="宋体"/>
        </w:rPr>
      </w:pPr>
      <w:r w:rsidRPr="00120A01">
        <w:rPr>
          <w:rFonts w:ascii="宋体" w:eastAsia="宋体" w:hAnsi="宋体"/>
          <w:noProof/>
        </w:rPr>
        <w:drawing>
          <wp:inline distT="0" distB="0" distL="0" distR="0">
            <wp:extent cx="1503360" cy="934200"/>
            <wp:effectExtent l="0" t="0" r="0" b="0"/>
            <wp:docPr id="56" name="M23.eps" descr="id:2147488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428200" name="Image0007.jpeg"/>
                    <pic:cNvPicPr/>
                  </pic:nvPicPr>
                  <pic:blipFill>
                    <a:blip xmlns:r="http://schemas.openxmlformats.org/officeDocument/2006/relationships" r:embed="rId11" cstate="print"/>
                    <a:stretch>
                      <a:fillRect/>
                    </a:stretch>
                  </pic:blipFill>
                  <pic:spPr>
                    <a:xfrm>
                      <a:off x="0" y="0"/>
                      <a:ext cx="1503360" cy="934200"/>
                    </a:xfrm>
                    <a:prstGeom prst="rect">
                      <a:avLst/>
                    </a:prstGeom>
                  </pic:spPr>
                </pic:pic>
              </a:graphicData>
            </a:graphic>
          </wp:inline>
        </w:drawing>
      </w:r>
      <w:r w:rsidRPr="00120A01">
        <w:rPr>
          <w:rFonts w:ascii="宋体" w:eastAsia="宋体" w:hAnsi="宋体"/>
          <w:noProof/>
        </w:rPr>
        <w:drawing>
          <wp:inline distT="0" distB="0" distL="0" distR="0">
            <wp:extent cx="1379160" cy="929160"/>
            <wp:effectExtent l="0" t="0" r="0" b="0"/>
            <wp:docPr id="57" name="M24.eps" descr="id:2147488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202346" name="Image0008.jpeg"/>
                    <pic:cNvPicPr/>
                  </pic:nvPicPr>
                  <pic:blipFill>
                    <a:blip xmlns:r="http://schemas.openxmlformats.org/officeDocument/2006/relationships" r:embed="rId12" cstate="print"/>
                    <a:stretch>
                      <a:fillRect/>
                    </a:stretch>
                  </pic:blipFill>
                  <pic:spPr>
                    <a:xfrm>
                      <a:off x="0" y="0"/>
                      <a:ext cx="1379160" cy="929160"/>
                    </a:xfrm>
                    <a:prstGeom prst="rect">
                      <a:avLst/>
                    </a:prstGeom>
                  </pic:spPr>
                </pic:pic>
              </a:graphicData>
            </a:graphic>
          </wp:inline>
        </w:drawing>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图3　铁制农具　　　　　图4　穿有鼻环的牛尊</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(2)依据材料二中图3和图4说明当时我国农业生产领域出现了什么新现象?这导致了社会上什么新兴阶级的出现?</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材料三　春秋战国时期,社会急剧变化,许多问题亟待解决,各学派之间展开激烈的辩论,相互抨击,同时又相互影响,取长补短,形成了</w:t>
      </w:r>
      <w:r w:rsidRPr="00120A01">
        <w:rPr>
          <w:rFonts w:ascii="宋体" w:eastAsia="宋体" w:hAnsi="宋体" w:cs="Times New Roman"/>
        </w:rPr>
        <w:t>“</w:t>
      </w:r>
      <w:r w:rsidRPr="00120A01">
        <w:rPr>
          <w:rFonts w:ascii="宋体" w:eastAsia="宋体" w:hAnsi="宋体"/>
        </w:rPr>
        <w:t>百家争鸣</w:t>
      </w:r>
      <w:r w:rsidRPr="00120A01">
        <w:rPr>
          <w:rFonts w:ascii="宋体" w:eastAsia="宋体" w:hAnsi="宋体" w:cs="Times New Roman"/>
        </w:rPr>
        <w:t>”</w:t>
      </w:r>
      <w:r w:rsidRPr="00120A01">
        <w:rPr>
          <w:rFonts w:ascii="宋体" w:eastAsia="宋体" w:hAnsi="宋体"/>
        </w:rPr>
        <w:t>的繁荣局面。</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rPr>
        <w:t>(3)材料三中的百家争鸣和材料一、材料二之间有什么内在联系?结合秦汉两朝的相关史实,说明百家争鸣对后世所产生的社会影响。</w:t>
      </w:r>
    </w:p>
    <w:p w:rsidR="006A1BE1" w:rsidRPr="00120A01" w:rsidP="006A1BE1">
      <w:pPr>
        <w:tabs>
          <w:tab w:val="left" w:pos="1871"/>
          <w:tab w:val="left" w:pos="3407"/>
          <w:tab w:val="left" w:pos="4949"/>
          <w:tab w:val="left" w:pos="6599"/>
        </w:tabs>
        <w:rPr>
          <w:rFonts w:ascii="宋体" w:eastAsia="宋体" w:hAnsi="宋体"/>
        </w:rPr>
      </w:pPr>
      <w:r w:rsidRPr="00120A01">
        <w:rPr>
          <w:rFonts w:ascii="宋体" w:eastAsia="宋体" w:hAnsi="宋体"/>
          <w:color w:val="FF0000"/>
        </w:rPr>
        <w:t>参考答案:</w:t>
      </w:r>
      <w:r w:rsidRPr="00120A01">
        <w:rPr>
          <w:rFonts w:ascii="宋体" w:eastAsia="宋体" w:hAnsi="宋体"/>
        </w:rPr>
        <w:t>(1)分封制。诸侯争霸。影响:一方面给社会带来了种种灾难。另一方面诸侯国数量减少,客观上有利于国家走向统一。</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(2)新现象:铁农具和牛耕的使用。阶级:地主和农民。</w:t>
      </w:r>
    </w:p>
    <w:p w:rsidR="006A1BE1" w:rsidRPr="00120A01" w:rsidP="006A1BE1">
      <w:pPr>
        <w:tabs>
          <w:tab w:val="left" w:pos="1871"/>
          <w:tab w:val="left" w:pos="3407"/>
          <w:tab w:val="left" w:pos="4949"/>
          <w:tab w:val="left" w:pos="6599"/>
        </w:tabs>
        <w:ind w:firstLine="420" w:firstLineChars="200"/>
        <w:rPr>
          <w:rFonts w:ascii="宋体" w:eastAsia="宋体" w:hAnsi="宋体"/>
        </w:rPr>
      </w:pPr>
      <w:r w:rsidRPr="00120A01">
        <w:rPr>
          <w:rFonts w:ascii="宋体" w:eastAsia="宋体" w:hAnsi="宋体"/>
        </w:rPr>
        <w:t>(3)关系:政治、经济的变革,促成了思想文化的繁荣。影响:秦始皇依据法家思想建立了中央集权制度;汉武帝</w:t>
      </w:r>
      <w:r w:rsidRPr="00120A01">
        <w:rPr>
          <w:rFonts w:ascii="宋体" w:eastAsia="宋体" w:hAnsi="宋体" w:cs="Times New Roman"/>
        </w:rPr>
        <w:t>“</w:t>
      </w:r>
      <w:r w:rsidRPr="00120A01">
        <w:rPr>
          <w:rFonts w:ascii="宋体" w:eastAsia="宋体" w:hAnsi="宋体"/>
        </w:rPr>
        <w:t>罢黜百家,独尊儒术</w:t>
      </w:r>
      <w:r w:rsidRPr="00120A01">
        <w:rPr>
          <w:rFonts w:ascii="宋体" w:eastAsia="宋体" w:hAnsi="宋体" w:cs="Times New Roman"/>
        </w:rPr>
        <w:t>”</w:t>
      </w:r>
      <w:r w:rsidRPr="00120A01">
        <w:rPr>
          <w:rFonts w:ascii="宋体" w:eastAsia="宋体" w:hAnsi="宋体"/>
        </w:rPr>
        <w:t>。(或把儒家思想作为治理国家的正统思想)。</w:t>
      </w:r>
    </w:p>
    <w:p w:rsidR="006A1BE1" w:rsidRPr="00120A01" w:rsidP="006A1BE1">
      <w:pPr>
        <w:tabs>
          <w:tab w:val="left" w:pos="1871"/>
          <w:tab w:val="left" w:pos="3407"/>
          <w:tab w:val="left" w:pos="4949"/>
          <w:tab w:val="left" w:pos="6599"/>
        </w:tabs>
        <w:rPr>
          <w:rFonts w:ascii="宋体" w:eastAsia="宋体" w:hAnsi="宋体"/>
        </w:rPr>
      </w:pPr>
    </w:p>
    <w:p w:rsidR="000A5989" w:rsidRPr="00120A01" w:rsidP="00BA529A">
      <w:pPr>
        <w:rPr>
          <w:rFonts w:ascii="宋体" w:eastAsia="宋体" w:hAnsi="宋体"/>
        </w:rPr>
      </w:pPr>
      <w:bookmarkStart w:id="0" w:name="_GoBack"/>
      <w:bookmarkEnd w:id="0"/>
    </w:p>
    <w:p w:rsidR="000A5989" w:rsidRPr="00120A01" w:rsidP="002B00F0">
      <w:pPr>
        <w:rPr>
          <w:rFonts w:ascii="宋体" w:eastAsia="宋体" w:hAnsi="宋体"/>
        </w:rPr>
      </w:pPr>
    </w:p>
    <w:p w:rsidR="00677986" w:rsidRPr="00120A01" w:rsidP="00BA529A">
      <w:pPr>
        <w:rPr>
          <w:rFonts w:ascii="宋体" w:eastAsia="宋体" w:hAnsi="宋体"/>
        </w:rPr>
      </w:pPr>
    </w:p>
    <w:sectPr w:rsidSect="00850C6D">
      <w:footerReference w:type="even" r:id="rId13"/>
      <w:footerReference w:type="defaul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989"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A5989" w:rsidP="000A598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989"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0A01">
      <w:rPr>
        <w:rStyle w:val="PageNumber"/>
        <w:noProof/>
      </w:rPr>
      <w:t>1</w:t>
    </w:r>
    <w:r>
      <w:rPr>
        <w:rStyle w:val="PageNumber"/>
      </w:rPr>
      <w:fldChar w:fldCharType="end"/>
    </w:r>
  </w:p>
  <w:p w:rsidR="000A5989" w:rsidP="000A598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A1BE1"/>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A5989"/>
    <w:rsid w:val="000B1EF5"/>
    <w:rsid w:val="000C03FD"/>
    <w:rsid w:val="000C3347"/>
    <w:rsid w:val="000D27ED"/>
    <w:rsid w:val="000D70DC"/>
    <w:rsid w:val="000E3C41"/>
    <w:rsid w:val="000F3708"/>
    <w:rsid w:val="000F5283"/>
    <w:rsid w:val="000F6F48"/>
    <w:rsid w:val="00100405"/>
    <w:rsid w:val="001135E7"/>
    <w:rsid w:val="00114B76"/>
    <w:rsid w:val="00114C85"/>
    <w:rsid w:val="00120A01"/>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51AE"/>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7E8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1BE1"/>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4CB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09DA"/>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537"/>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A66A9"/>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BE1"/>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ED2AF-8A7C-4634-A43F-C6FAE90C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2018-11-16T06:08:00Z</dcterms:created>
  <dcterms:modified xsi:type="dcterms:W3CDTF">2019-04-04T02:56:00Z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